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BDF07" w14:textId="4654D745" w:rsidR="00055C5D" w:rsidRPr="002E04C9" w:rsidRDefault="00055C5D" w:rsidP="00055C5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D47AFF">
        <w:rPr>
          <w:sz w:val="24"/>
          <w:szCs w:val="24"/>
        </w:rPr>
        <w:t>51477</w:t>
      </w:r>
    </w:p>
    <w:p w14:paraId="3EE7DBF8" w14:textId="77777777" w:rsidR="00055C5D" w:rsidRPr="001E0547" w:rsidRDefault="00055C5D" w:rsidP="00055C5D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055C5D" w:rsidRPr="00917C13" w14:paraId="22EC8D3F" w14:textId="77777777" w:rsidTr="004B765E">
        <w:trPr>
          <w:trHeight w:val="981"/>
        </w:trPr>
        <w:tc>
          <w:tcPr>
            <w:tcW w:w="4788" w:type="dxa"/>
          </w:tcPr>
          <w:p w14:paraId="29906C95" w14:textId="77777777" w:rsidR="00D47AFF" w:rsidRPr="00D47AFF" w:rsidRDefault="00D47AFF" w:rsidP="0040721D">
            <w:pPr>
              <w:jc w:val="left"/>
              <w:rPr>
                <w:b/>
                <w:bCs/>
              </w:rPr>
            </w:pPr>
            <w:r w:rsidRPr="00D47AFF">
              <w:rPr>
                <w:b/>
                <w:bCs/>
              </w:rPr>
              <w:t xml:space="preserve">PETITION OF AQUA TEXAS, INC. AND THE CITY OF AUSTIN FOR APPROVAL OF SERVICE AREA CONTRACT UNDER TEXAS WATER CODE § 13.248 AND TO AMEND CERTIFICATES OF CONVENIENCE AND NECESSITY </w:t>
            </w:r>
          </w:p>
          <w:p w14:paraId="5FEE9D6C" w14:textId="70C0A540" w:rsidR="00055C5D" w:rsidRPr="00C24D9E" w:rsidRDefault="00D47AFF" w:rsidP="0040721D">
            <w:pPr>
              <w:jc w:val="left"/>
              <w:rPr>
                <w:b/>
                <w:bCs/>
                <w:caps/>
                <w:szCs w:val="24"/>
              </w:rPr>
            </w:pPr>
            <w:r w:rsidRPr="00D47AFF">
              <w:rPr>
                <w:b/>
                <w:bCs/>
              </w:rPr>
              <w:t>IN TRAVIS COUNTY</w:t>
            </w:r>
          </w:p>
        </w:tc>
        <w:tc>
          <w:tcPr>
            <w:tcW w:w="450" w:type="dxa"/>
          </w:tcPr>
          <w:p w14:paraId="601A1A64" w14:textId="77777777" w:rsidR="00055C5D" w:rsidRPr="00917C13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4734638" w14:textId="77777777" w:rsidR="00055C5D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302C6DA" w14:textId="77777777" w:rsidR="0040721D" w:rsidRDefault="00055C5D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D8B7AC8" w14:textId="77777777" w:rsidR="006167C3" w:rsidRDefault="006167C3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14A5480" w14:textId="77777777" w:rsidR="006167C3" w:rsidRDefault="006167C3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13F2213" w14:textId="77777777" w:rsidR="00D47AFF" w:rsidRDefault="00D47AFF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559AEA8" w14:textId="6E0AE135" w:rsidR="00D47AFF" w:rsidRPr="00917C13" w:rsidRDefault="00D47AFF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C8E347A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680172C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05A735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439972A5" w14:textId="77777777" w:rsidR="00F92F95" w:rsidRDefault="00F92F95" w:rsidP="00D702A0">
      <w:pPr>
        <w:jc w:val="center"/>
        <w:rPr>
          <w:b/>
          <w:bCs/>
          <w:caps/>
          <w:szCs w:val="24"/>
        </w:rPr>
      </w:pPr>
    </w:p>
    <w:p w14:paraId="70CFEB45" w14:textId="77777777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51C74BFC" w14:textId="5BFABA07" w:rsidR="00D702A0" w:rsidRDefault="00D702A0" w:rsidP="00705DAC">
      <w:pPr>
        <w:spacing w:line="360" w:lineRule="auto"/>
        <w:ind w:right="360" w:firstLine="360"/>
        <w:contextualSpacing/>
      </w:pPr>
      <w:r w:rsidRPr="00005F4A">
        <w:rPr>
          <w:b/>
        </w:rPr>
        <w:tab/>
        <w:t>COMES NOW</w:t>
      </w:r>
      <w:r>
        <w:t xml:space="preserve"> the Staff </w:t>
      </w:r>
      <w:r w:rsidR="00A8385D">
        <w:t xml:space="preserve">(Staff) </w:t>
      </w:r>
      <w:r>
        <w:t>of the Public Utility Commission of Texas (</w:t>
      </w:r>
      <w:r w:rsidR="00A8385D">
        <w:t>Commission</w:t>
      </w:r>
      <w:r>
        <w:t>), representing the public interest and files this notice of change of counsel in this proceeding.</w:t>
      </w:r>
    </w:p>
    <w:p w14:paraId="65BAEE5E" w14:textId="7A471EB6" w:rsidR="00D702A0" w:rsidRDefault="00C24D9E" w:rsidP="00705DAC">
      <w:pPr>
        <w:pStyle w:val="Normaldouble"/>
        <w:spacing w:line="360" w:lineRule="auto"/>
        <w:ind w:right="360" w:firstLine="720"/>
      </w:pPr>
      <w:r>
        <w:rPr>
          <w:szCs w:val="24"/>
        </w:rPr>
        <w:t>M. Justin Ackley</w:t>
      </w:r>
      <w:r w:rsidR="00C86E74">
        <w:t xml:space="preserve"> </w:t>
      </w:r>
      <w:r w:rsidR="00BE4858">
        <w:t xml:space="preserve">has replaced </w:t>
      </w:r>
      <w:r w:rsidR="006167C3">
        <w:t>Taylor Kilroy</w:t>
      </w:r>
      <w:r w:rsidR="00C86E74">
        <w:t xml:space="preserve"> </w:t>
      </w:r>
      <w:r w:rsidR="00D702A0">
        <w:t>as Staff’s attorney of record in this proceeding.  Please direct all correspondence and communication to the undersigned attorney.</w:t>
      </w:r>
    </w:p>
    <w:p w14:paraId="4F577499" w14:textId="77777777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3B0DE7A9" w14:textId="1D824168" w:rsidR="00C86E74" w:rsidRDefault="00C86E74" w:rsidP="00C86E74">
      <w:pPr>
        <w:spacing w:line="360" w:lineRule="auto"/>
        <w:rPr>
          <w:szCs w:val="24"/>
        </w:rPr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A8385D">
        <w:rPr>
          <w:noProof/>
          <w:szCs w:val="24"/>
        </w:rPr>
        <w:t>December 17, 2020</w:t>
      </w:r>
      <w:r>
        <w:rPr>
          <w:szCs w:val="24"/>
        </w:rPr>
        <w:fldChar w:fldCharType="end"/>
      </w:r>
    </w:p>
    <w:p w14:paraId="1F7CFF49" w14:textId="77777777" w:rsidR="00C86E74" w:rsidRDefault="00C86E74" w:rsidP="00C86E74">
      <w:pPr>
        <w:spacing w:line="360" w:lineRule="auto"/>
        <w:rPr>
          <w:szCs w:val="24"/>
        </w:rPr>
      </w:pPr>
    </w:p>
    <w:p w14:paraId="195A5E00" w14:textId="77777777" w:rsidR="00C86E74" w:rsidRDefault="00C86E74" w:rsidP="00C86E74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>PUBLIC UTILITY COMMISSION OF TEXAS LEGAL DIVISION</w:t>
      </w:r>
    </w:p>
    <w:p w14:paraId="3AD4EE9B" w14:textId="77777777" w:rsidR="00C86E74" w:rsidRDefault="00C86E74" w:rsidP="00C86E74">
      <w:pPr>
        <w:pStyle w:val="Normaldouble"/>
        <w:spacing w:line="240" w:lineRule="auto"/>
        <w:ind w:left="3600"/>
      </w:pPr>
    </w:p>
    <w:p w14:paraId="15D28A86" w14:textId="77777777" w:rsidR="00C86E74" w:rsidRDefault="00C86E74" w:rsidP="00C86E74">
      <w:pPr>
        <w:keepNext/>
        <w:ind w:left="4320"/>
      </w:pPr>
      <w:r>
        <w:t>Rachelle Nicolette Robles</w:t>
      </w:r>
    </w:p>
    <w:p w14:paraId="491904D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Division Director </w:t>
      </w:r>
    </w:p>
    <w:p w14:paraId="5FDB2429" w14:textId="77777777" w:rsidR="00C86E74" w:rsidRDefault="00C86E74" w:rsidP="00C86E74">
      <w:pPr>
        <w:rPr>
          <w:szCs w:val="24"/>
        </w:rPr>
      </w:pPr>
    </w:p>
    <w:p w14:paraId="5A1C017D" w14:textId="77777777" w:rsidR="00C24D9E" w:rsidRDefault="00C24D9E" w:rsidP="00C24D9E">
      <w:pPr>
        <w:keepNext/>
        <w:ind w:left="4320"/>
        <w:rPr>
          <w:szCs w:val="24"/>
        </w:rPr>
      </w:pPr>
      <w:bookmarkStart w:id="0" w:name="_Hlk41640315"/>
      <w:r>
        <w:rPr>
          <w:szCs w:val="24"/>
        </w:rPr>
        <w:t>Rashmin J. Asher</w:t>
      </w:r>
      <w:bookmarkEnd w:id="0"/>
      <w:r>
        <w:rPr>
          <w:szCs w:val="24"/>
        </w:rPr>
        <w:t xml:space="preserve"> </w:t>
      </w:r>
    </w:p>
    <w:p w14:paraId="7F71EF8C" w14:textId="77777777" w:rsidR="00C24D9E" w:rsidRDefault="00C24D9E" w:rsidP="00C24D9E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50FFD794" w14:textId="77777777" w:rsidR="00C24D9E" w:rsidRDefault="00C24D9E" w:rsidP="00C24D9E">
      <w:pPr>
        <w:rPr>
          <w:szCs w:val="24"/>
        </w:rPr>
      </w:pPr>
    </w:p>
    <w:p w14:paraId="01FE1D37" w14:textId="77777777" w:rsidR="00C24D9E" w:rsidRDefault="00C24D9E" w:rsidP="00C24D9E">
      <w:pPr>
        <w:rPr>
          <w:szCs w:val="24"/>
        </w:rPr>
      </w:pPr>
    </w:p>
    <w:p w14:paraId="0CB36F4C" w14:textId="5A506E4A" w:rsidR="00C24D9E" w:rsidRDefault="00C24D9E" w:rsidP="00C24D9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_</w:t>
      </w:r>
      <w:r w:rsidR="00A8385D">
        <w:rPr>
          <w:szCs w:val="24"/>
          <w:u w:val="single"/>
        </w:rPr>
        <w:t>/s/ M. Justin Ackley</w:t>
      </w:r>
      <w:r>
        <w:rPr>
          <w:szCs w:val="24"/>
          <w:u w:val="single"/>
        </w:rPr>
        <w:t>_____</w:t>
      </w:r>
    </w:p>
    <w:p w14:paraId="5AC15F72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bookmarkStart w:id="1" w:name="_Hlk59001087"/>
      <w:r>
        <w:rPr>
          <w:szCs w:val="24"/>
        </w:rPr>
        <w:t>M. Justin Ackley</w:t>
      </w:r>
      <w:bookmarkEnd w:id="1"/>
    </w:p>
    <w:p w14:paraId="47778906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24121354</w:t>
      </w:r>
    </w:p>
    <w:p w14:paraId="4FD075F5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0B4A1C7C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35338AC7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155FC3F2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936-7228</w:t>
      </w:r>
    </w:p>
    <w:p w14:paraId="15ECD19D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39323E71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M.Justin.Ackley@puc.texas.gov</w:t>
      </w:r>
    </w:p>
    <w:p w14:paraId="4726D136" w14:textId="77777777" w:rsidR="00C86E74" w:rsidRDefault="00C86E74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86E4893" w14:textId="77777777" w:rsidR="00C86E74" w:rsidRDefault="00C86E74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5608554F" w14:textId="280295BB" w:rsidR="00055C5D" w:rsidRPr="002E04C9" w:rsidRDefault="00055C5D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D47AFF">
        <w:rPr>
          <w:sz w:val="24"/>
          <w:szCs w:val="24"/>
        </w:rPr>
        <w:t>51477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24AFF65E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C86E74">
        <w:t xml:space="preserve"> </w:t>
      </w:r>
      <w:r w:rsidR="00C86E74">
        <w:rPr>
          <w:szCs w:val="24"/>
        </w:rPr>
        <w:fldChar w:fldCharType="begin"/>
      </w:r>
      <w:r w:rsidR="00C86E74">
        <w:rPr>
          <w:szCs w:val="24"/>
        </w:rPr>
        <w:instrText xml:space="preserve"> DATE \@ "MMMM d, yyyy" </w:instrText>
      </w:r>
      <w:r w:rsidR="00C86E74">
        <w:rPr>
          <w:szCs w:val="24"/>
        </w:rPr>
        <w:fldChar w:fldCharType="separate"/>
      </w:r>
      <w:r w:rsidR="00A8385D">
        <w:rPr>
          <w:noProof/>
          <w:szCs w:val="24"/>
        </w:rPr>
        <w:t>December 17, 2020</w:t>
      </w:r>
      <w:r w:rsidR="00C86E74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05551D88" w14:textId="77777777" w:rsidR="00A8385D" w:rsidRDefault="00A8385D" w:rsidP="00A8385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_/s/ M. Justin Ackley_____</w:t>
      </w:r>
    </w:p>
    <w:p w14:paraId="22751A1D" w14:textId="74680F20" w:rsidR="0038776A" w:rsidRPr="00524F64" w:rsidRDefault="00C24D9E" w:rsidP="00C24D9E">
      <w:pPr>
        <w:ind w:left="4320"/>
        <w:rPr>
          <w:szCs w:val="24"/>
        </w:rPr>
      </w:pPr>
      <w:bookmarkStart w:id="2" w:name="_GoBack"/>
      <w:bookmarkEnd w:id="2"/>
      <w:r>
        <w:rPr>
          <w:szCs w:val="24"/>
        </w:rPr>
        <w:t>M. Justin Ackley</w:t>
      </w:r>
    </w:p>
    <w:sectPr w:rsidR="0038776A" w:rsidRPr="00524F64" w:rsidSect="00F50CAC"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0B19F" w14:textId="77777777" w:rsidR="00E6619F" w:rsidRDefault="00E6619F">
      <w:r>
        <w:separator/>
      </w:r>
    </w:p>
  </w:endnote>
  <w:endnote w:type="continuationSeparator" w:id="0">
    <w:p w14:paraId="09ED809E" w14:textId="77777777" w:rsidR="00E6619F" w:rsidRDefault="00E66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CC03D" w14:textId="77777777" w:rsidR="00E6619F" w:rsidRDefault="00E6619F">
      <w:r>
        <w:separator/>
      </w:r>
    </w:p>
  </w:footnote>
  <w:footnote w:type="continuationSeparator" w:id="0">
    <w:p w14:paraId="7E43ED74" w14:textId="77777777" w:rsidR="00E6619F" w:rsidRDefault="00E66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0C6A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0D9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0721D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67C3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158F0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1818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50153"/>
    <w:rsid w:val="00A603FA"/>
    <w:rsid w:val="00A702F0"/>
    <w:rsid w:val="00A70979"/>
    <w:rsid w:val="00A714E3"/>
    <w:rsid w:val="00A747AD"/>
    <w:rsid w:val="00A75CE5"/>
    <w:rsid w:val="00A76E69"/>
    <w:rsid w:val="00A82BFB"/>
    <w:rsid w:val="00A8385D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4D9E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388E"/>
    <w:rsid w:val="00C85045"/>
    <w:rsid w:val="00C86E74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47AFF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6619F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385D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2020-12-17T16:54:00Z</dcterms:created>
  <dcterms:modified xsi:type="dcterms:W3CDTF">2020-12-17T16:54:00Z</dcterms:modified>
</cp:coreProperties>
</file>